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DB8" w:rsidRPr="00D7163E" w:rsidRDefault="005010DB" w:rsidP="003F6DB8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</w:t>
      </w:r>
      <w:r w:rsidR="003F6DB8">
        <w:rPr>
          <w:rFonts w:ascii="Liberation Serif" w:hAnsi="Liberation Serif"/>
          <w:sz w:val="24"/>
          <w:szCs w:val="24"/>
        </w:rPr>
        <w:t xml:space="preserve">                             </w:t>
      </w:r>
      <w:r w:rsidR="007E404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F6DB8" w:rsidRPr="00D7163E" w:rsidRDefault="003F6DB8" w:rsidP="003F6DB8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Каменского городского округа </w:t>
      </w:r>
    </w:p>
    <w:p w:rsidR="003F6DB8" w:rsidRPr="007E4043" w:rsidRDefault="003F6DB8" w:rsidP="003F6DB8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0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31.03.2023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E40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559</w:t>
      </w:r>
    </w:p>
    <w:p w:rsidR="003F6DB8" w:rsidRDefault="003F6DB8" w:rsidP="007E40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«</w:t>
      </w:r>
      <w:r w:rsidR="007E4043" w:rsidRPr="007E404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(«дорожной карты») по подключению  жилых помещений к газовым сетям «под ключ»</w:t>
      </w:r>
      <w:r w:rsidR="007E4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4043" w:rsidRPr="007E40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Каменского городского округа Свердловской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64B7C" w:rsidRDefault="00A64B7C" w:rsidP="00A64B7C">
      <w:pPr>
        <w:spacing w:after="0" w:line="240" w:lineRule="auto"/>
        <w:ind w:firstLine="0"/>
        <w:jc w:val="right"/>
        <w:rPr>
          <w:rFonts w:ascii="Liberation Serif" w:hAnsi="Liberation Serif"/>
          <w:sz w:val="24"/>
          <w:szCs w:val="24"/>
        </w:rPr>
      </w:pPr>
    </w:p>
    <w:p w:rsidR="00A64B7C" w:rsidRDefault="00A64B7C" w:rsidP="00A64B7C">
      <w:pPr>
        <w:spacing w:after="0" w:line="240" w:lineRule="auto"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A64B7C" w:rsidRPr="008C5FC5" w:rsidRDefault="00A64B7C" w:rsidP="002F33AC">
      <w:pPr>
        <w:spacing w:after="0" w:line="240" w:lineRule="auto"/>
        <w:ind w:left="-567" w:firstLine="0"/>
        <w:jc w:val="center"/>
        <w:rPr>
          <w:rFonts w:ascii="Liberation Serif" w:hAnsi="Liberation Serif"/>
          <w:b/>
          <w:sz w:val="28"/>
          <w:szCs w:val="28"/>
        </w:rPr>
      </w:pPr>
      <w:r w:rsidRPr="008C5FC5">
        <w:rPr>
          <w:rFonts w:ascii="Liberation Serif" w:hAnsi="Liberation Serif"/>
          <w:b/>
          <w:sz w:val="28"/>
          <w:szCs w:val="28"/>
        </w:rPr>
        <w:t>ПЛАН</w:t>
      </w:r>
    </w:p>
    <w:p w:rsidR="002F33AC" w:rsidRDefault="00A64B7C" w:rsidP="008C5FC5">
      <w:pPr>
        <w:spacing w:after="0" w:line="240" w:lineRule="auto"/>
        <w:ind w:left="-567" w:firstLine="0"/>
        <w:jc w:val="center"/>
        <w:rPr>
          <w:rFonts w:ascii="Liberation Serif" w:hAnsi="Liberation Serif"/>
          <w:b/>
          <w:sz w:val="28"/>
          <w:szCs w:val="28"/>
        </w:rPr>
      </w:pPr>
      <w:r w:rsidRPr="008C5FC5">
        <w:rPr>
          <w:rFonts w:ascii="Liberation Serif" w:hAnsi="Liberation Serif"/>
          <w:b/>
          <w:sz w:val="28"/>
          <w:szCs w:val="28"/>
        </w:rPr>
        <w:t>мероприятий («дорожная карта») по подключению</w:t>
      </w:r>
      <w:r w:rsidR="002F33AC">
        <w:rPr>
          <w:rFonts w:ascii="Liberation Serif" w:hAnsi="Liberation Serif"/>
          <w:b/>
          <w:sz w:val="28"/>
          <w:szCs w:val="28"/>
        </w:rPr>
        <w:t xml:space="preserve"> </w:t>
      </w:r>
      <w:r w:rsidRPr="008C5FC5">
        <w:rPr>
          <w:rFonts w:ascii="Liberation Serif" w:hAnsi="Liberation Serif"/>
          <w:b/>
          <w:sz w:val="28"/>
          <w:szCs w:val="28"/>
        </w:rPr>
        <w:t xml:space="preserve"> жилых помещений</w:t>
      </w:r>
    </w:p>
    <w:p w:rsidR="008C5FC5" w:rsidRDefault="00A64B7C" w:rsidP="008C5FC5">
      <w:pPr>
        <w:spacing w:after="0" w:line="240" w:lineRule="auto"/>
        <w:ind w:left="-567" w:firstLine="0"/>
        <w:jc w:val="center"/>
        <w:rPr>
          <w:rFonts w:ascii="Liberation Serif" w:hAnsi="Liberation Serif"/>
          <w:b/>
          <w:sz w:val="28"/>
          <w:szCs w:val="28"/>
        </w:rPr>
      </w:pPr>
      <w:r w:rsidRPr="008C5FC5">
        <w:rPr>
          <w:rFonts w:ascii="Liberation Serif" w:hAnsi="Liberation Serif"/>
          <w:b/>
          <w:sz w:val="28"/>
          <w:szCs w:val="28"/>
        </w:rPr>
        <w:t xml:space="preserve"> к газовым сетям «под ключ»</w:t>
      </w:r>
    </w:p>
    <w:p w:rsidR="00A64B7C" w:rsidRPr="008C5FC5" w:rsidRDefault="00A64B7C" w:rsidP="008C5FC5">
      <w:pPr>
        <w:spacing w:after="0" w:line="240" w:lineRule="auto"/>
        <w:ind w:left="-567" w:firstLine="0"/>
        <w:jc w:val="center"/>
        <w:rPr>
          <w:rFonts w:ascii="Liberation Serif" w:hAnsi="Liberation Serif"/>
          <w:b/>
          <w:sz w:val="28"/>
          <w:szCs w:val="28"/>
        </w:rPr>
      </w:pPr>
      <w:r w:rsidRPr="008C5FC5">
        <w:rPr>
          <w:rFonts w:ascii="Liberation Serif" w:hAnsi="Liberation Serif"/>
          <w:b/>
          <w:sz w:val="28"/>
          <w:szCs w:val="28"/>
        </w:rPr>
        <w:t xml:space="preserve"> на территории Каменского городского округа Свердловской области</w:t>
      </w:r>
    </w:p>
    <w:p w:rsidR="00A64B7C" w:rsidRPr="008C5FC5" w:rsidRDefault="00A64B7C" w:rsidP="00A64B7C">
      <w:pPr>
        <w:spacing w:after="0" w:line="240" w:lineRule="auto"/>
        <w:ind w:left="-567" w:firstLine="0"/>
        <w:jc w:val="both"/>
        <w:rPr>
          <w:rFonts w:ascii="Liberation Serif" w:hAnsi="Liberation Serif"/>
          <w:sz w:val="28"/>
          <w:szCs w:val="28"/>
        </w:rPr>
      </w:pPr>
    </w:p>
    <w:p w:rsidR="00A64B7C" w:rsidRPr="008C5FC5" w:rsidRDefault="00A64B7C" w:rsidP="00A64B7C">
      <w:pPr>
        <w:spacing w:after="0" w:line="240" w:lineRule="auto"/>
        <w:ind w:left="-567" w:firstLine="0"/>
        <w:jc w:val="center"/>
        <w:rPr>
          <w:rFonts w:ascii="Liberation Serif" w:hAnsi="Liberation Serif"/>
          <w:sz w:val="28"/>
          <w:szCs w:val="28"/>
        </w:rPr>
      </w:pPr>
      <w:r w:rsidRPr="008C5FC5">
        <w:rPr>
          <w:rFonts w:ascii="Liberation Serif" w:hAnsi="Liberation Serif"/>
          <w:sz w:val="28"/>
          <w:szCs w:val="28"/>
          <w:lang w:val="en-US"/>
        </w:rPr>
        <w:t>I</w:t>
      </w:r>
      <w:r w:rsidRPr="008C5FC5">
        <w:rPr>
          <w:rFonts w:ascii="Liberation Serif" w:hAnsi="Liberation Serif"/>
          <w:sz w:val="28"/>
          <w:szCs w:val="28"/>
        </w:rPr>
        <w:t>. Общее описание плана мероприятий («дорожной карты»)</w:t>
      </w:r>
    </w:p>
    <w:p w:rsidR="00A64B7C" w:rsidRDefault="00A64B7C" w:rsidP="008C5FC5">
      <w:pPr>
        <w:spacing w:after="0" w:line="240" w:lineRule="auto"/>
        <w:ind w:left="-567" w:firstLine="0"/>
        <w:jc w:val="both"/>
        <w:rPr>
          <w:rFonts w:ascii="Liberation Serif" w:hAnsi="Liberation Serif"/>
          <w:sz w:val="28"/>
          <w:szCs w:val="28"/>
        </w:rPr>
      </w:pPr>
    </w:p>
    <w:p w:rsidR="008C5FC5" w:rsidRDefault="008C5FC5" w:rsidP="008C5FC5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Настоящий план мероприятий («дорожная карта») (далее - план) содержит мероприятия по совершенствованию нормативных правовых актов, регулирующих вопросы газоснабжения и газификации субъектов Российской Федерации, а также организационные мероприятия, направленные на исполнения перечня поручений Президента Российской Федерации В.В. Путина от 31 мая 2020г.</w:t>
      </w:r>
    </w:p>
    <w:p w:rsidR="0031375F" w:rsidRDefault="008C5FC5" w:rsidP="008C5FC5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Реализация плана предусматривает создание организационной системы управления, позволяющей </w:t>
      </w:r>
      <w:r w:rsidR="0031375F">
        <w:rPr>
          <w:rFonts w:ascii="Liberation Serif" w:hAnsi="Liberation Serif"/>
          <w:sz w:val="28"/>
          <w:szCs w:val="28"/>
        </w:rPr>
        <w:t>улучшить качество проведения мероприятий по определению</w:t>
      </w:r>
      <w:r w:rsidR="00474914">
        <w:rPr>
          <w:rFonts w:ascii="Liberation Serif" w:hAnsi="Liberation Serif"/>
          <w:sz w:val="28"/>
          <w:szCs w:val="28"/>
        </w:rPr>
        <w:t xml:space="preserve"> и расширению</w:t>
      </w:r>
      <w:r w:rsidR="0031375F">
        <w:rPr>
          <w:rFonts w:ascii="Liberation Serif" w:hAnsi="Liberation Serif"/>
          <w:sz w:val="28"/>
          <w:szCs w:val="28"/>
        </w:rPr>
        <w:t xml:space="preserve"> адресного перечня домовладений льготных категорий граждан, для домовладений которых планируется создание технической возможности по подключению к </w:t>
      </w:r>
      <w:r w:rsidR="002F33AC">
        <w:rPr>
          <w:rFonts w:ascii="Liberation Serif" w:hAnsi="Liberation Serif"/>
          <w:sz w:val="28"/>
          <w:szCs w:val="28"/>
        </w:rPr>
        <w:t>газораспределительным сетям</w:t>
      </w:r>
      <w:r w:rsidR="0031375F">
        <w:rPr>
          <w:rFonts w:ascii="Liberation Serif" w:hAnsi="Liberation Serif"/>
          <w:sz w:val="28"/>
          <w:szCs w:val="28"/>
        </w:rPr>
        <w:t>, включенных в план-график догазификации Свердловской области и проведению поадресной работы с льготными категориями граждан (из сформированных перечней</w:t>
      </w:r>
      <w:r w:rsidR="00E1057A">
        <w:rPr>
          <w:rFonts w:ascii="Liberation Serif" w:hAnsi="Liberation Serif"/>
          <w:sz w:val="28"/>
          <w:szCs w:val="28"/>
        </w:rPr>
        <w:t xml:space="preserve"> на территории Каменского городского округа</w:t>
      </w:r>
      <w:r w:rsidR="0031375F">
        <w:rPr>
          <w:rFonts w:ascii="Liberation Serif" w:hAnsi="Liberation Serif"/>
          <w:sz w:val="28"/>
          <w:szCs w:val="28"/>
        </w:rPr>
        <w:t>) по разъяснению предусмотренных социальных гарантий в связи с газификацией жилья.</w:t>
      </w:r>
    </w:p>
    <w:p w:rsidR="003F6DB8" w:rsidRDefault="0031375F" w:rsidP="008C5FC5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/>
          <w:sz w:val="28"/>
          <w:szCs w:val="28"/>
        </w:rPr>
        <w:t>Планом предусмотрено проведение мероприятий по оказанию</w:t>
      </w:r>
      <w:r w:rsidR="00474914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="006818A6">
        <w:rPr>
          <w:rFonts w:ascii="Liberation Serif" w:hAnsi="Liberation Serif"/>
          <w:sz w:val="28"/>
          <w:szCs w:val="28"/>
        </w:rPr>
        <w:t xml:space="preserve">в </w:t>
      </w:r>
      <w:r>
        <w:rPr>
          <w:rFonts w:ascii="Liberation Serif" w:hAnsi="Liberation Serif"/>
          <w:sz w:val="28"/>
          <w:szCs w:val="28"/>
        </w:rPr>
        <w:t>соответствии с действующим законодательством</w:t>
      </w:r>
      <w:r w:rsidR="00474914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 xml:space="preserve">помощи гражданам в реализации мероприятий по строительству </w:t>
      </w:r>
      <w:r w:rsidR="009171F8">
        <w:rPr>
          <w:rFonts w:ascii="Liberation Serif" w:hAnsi="Liberation Serif"/>
          <w:sz w:val="28"/>
          <w:szCs w:val="28"/>
        </w:rPr>
        <w:t>внутридомового газового оборудования (</w:t>
      </w:r>
      <w:r>
        <w:rPr>
          <w:rFonts w:ascii="Liberation Serif" w:hAnsi="Liberation Serif"/>
          <w:sz w:val="28"/>
          <w:szCs w:val="28"/>
        </w:rPr>
        <w:t>ВДГО</w:t>
      </w:r>
      <w:r w:rsidR="009171F8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 xml:space="preserve"> и обустройству газоиспользующего оборудования</w:t>
      </w:r>
      <w:r w:rsidR="006818A6">
        <w:rPr>
          <w:rFonts w:ascii="Liberation Serif" w:hAnsi="Liberation Serif"/>
          <w:sz w:val="28"/>
          <w:szCs w:val="28"/>
        </w:rPr>
        <w:t xml:space="preserve">, в оформлении документов, в том числе, в рамках работы </w:t>
      </w:r>
      <w:r w:rsidR="00C63CAF">
        <w:rPr>
          <w:rFonts w:ascii="Liberation Serif" w:hAnsi="Liberation Serif"/>
          <w:sz w:val="28"/>
          <w:szCs w:val="28"/>
        </w:rPr>
        <w:t>Межведомственной комиссии по рассмотрению обращений жителей МО «Каменский городской округ» по вопросам подключения жилых помещений к газовым сетям» (далее - Комиссия)</w:t>
      </w:r>
      <w:r w:rsidR="00474914">
        <w:rPr>
          <w:rFonts w:ascii="Liberation Serif" w:hAnsi="Liberation Serif"/>
          <w:sz w:val="28"/>
          <w:szCs w:val="28"/>
        </w:rPr>
        <w:t>;</w:t>
      </w:r>
      <w:proofErr w:type="gramEnd"/>
      <w:r w:rsidR="006818A6">
        <w:rPr>
          <w:rFonts w:ascii="Liberation Serif" w:hAnsi="Liberation Serif"/>
          <w:sz w:val="28"/>
          <w:szCs w:val="28"/>
        </w:rPr>
        <w:t xml:space="preserve"> по организации </w:t>
      </w:r>
      <w:proofErr w:type="gramStart"/>
      <w:r w:rsidR="006818A6">
        <w:rPr>
          <w:rFonts w:ascii="Liberation Serif" w:hAnsi="Liberation Serif"/>
          <w:sz w:val="28"/>
          <w:szCs w:val="28"/>
        </w:rPr>
        <w:t>процесса мониторинга сроков исполнения реализации мероприятий</w:t>
      </w:r>
      <w:proofErr w:type="gramEnd"/>
      <w:r w:rsidR="006818A6">
        <w:rPr>
          <w:rFonts w:ascii="Liberation Serif" w:hAnsi="Liberation Serif"/>
          <w:sz w:val="28"/>
          <w:szCs w:val="28"/>
        </w:rPr>
        <w:t xml:space="preserve"> по строительству сети газораспределения до границ земельных участков </w:t>
      </w:r>
      <w:r w:rsidR="00474914">
        <w:rPr>
          <w:rFonts w:ascii="Liberation Serif" w:hAnsi="Liberation Serif"/>
          <w:sz w:val="28"/>
          <w:szCs w:val="28"/>
        </w:rPr>
        <w:t>льготной категории граждан</w:t>
      </w:r>
      <w:r w:rsidR="006818A6">
        <w:rPr>
          <w:rFonts w:ascii="Liberation Serif" w:hAnsi="Liberation Serif"/>
          <w:sz w:val="28"/>
          <w:szCs w:val="28"/>
        </w:rPr>
        <w:t>, а также граждан, обративших</w:t>
      </w:r>
      <w:r w:rsidR="00474914">
        <w:rPr>
          <w:rFonts w:ascii="Liberation Serif" w:hAnsi="Liberation Serif"/>
          <w:sz w:val="28"/>
          <w:szCs w:val="28"/>
        </w:rPr>
        <w:t xml:space="preserve">ся в </w:t>
      </w:r>
      <w:r w:rsidR="00474914" w:rsidRPr="00C63CAF">
        <w:rPr>
          <w:rFonts w:ascii="Liberation Serif" w:hAnsi="Liberation Serif"/>
          <w:sz w:val="28"/>
          <w:szCs w:val="28"/>
        </w:rPr>
        <w:t>Комиссию.</w:t>
      </w:r>
      <w:r w:rsidR="00474914">
        <w:rPr>
          <w:rFonts w:ascii="Liberation Serif" w:hAnsi="Liberation Serif"/>
          <w:sz w:val="28"/>
          <w:szCs w:val="28"/>
        </w:rPr>
        <w:t xml:space="preserve"> Кроме того, Планом предусмотрено оперативное разрешение </w:t>
      </w:r>
    </w:p>
    <w:p w:rsidR="007E4043" w:rsidRDefault="007E4043" w:rsidP="008C5FC5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3F6DB8" w:rsidRPr="003F6DB8" w:rsidRDefault="003F6DB8" w:rsidP="003F6DB8">
      <w:pPr>
        <w:spacing w:after="0" w:line="240" w:lineRule="auto"/>
        <w:ind w:left="-567" w:firstLine="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                                                               </w:t>
      </w:r>
      <w:r w:rsidRPr="003F6DB8">
        <w:rPr>
          <w:rFonts w:ascii="Liberation Serif" w:hAnsi="Liberation Serif"/>
          <w:sz w:val="20"/>
          <w:szCs w:val="20"/>
        </w:rPr>
        <w:t>2</w:t>
      </w:r>
    </w:p>
    <w:p w:rsidR="006818A6" w:rsidRDefault="00474914" w:rsidP="003F6DB8">
      <w:pPr>
        <w:spacing w:after="0" w:line="240" w:lineRule="auto"/>
        <w:ind w:left="-567"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вопросов подключения жилых помещений, включенных в «дорожную карту», в соответствии с Правилами 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13.09.2021 №1547.</w:t>
      </w:r>
    </w:p>
    <w:p w:rsidR="00474914" w:rsidRDefault="00474914" w:rsidP="008C5FC5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</w:rPr>
        <w:t>Реализация плана улучшит для потребителя качество услуги по подключению к сетям газораспределения. Будут созданы условия, при которых льготные категории граждан смогут получить необходимую информацию и помощь в заключени</w:t>
      </w:r>
      <w:proofErr w:type="gramStart"/>
      <w:r>
        <w:rPr>
          <w:rFonts w:ascii="Liberation Serif" w:hAnsi="Liberation Serif"/>
          <w:sz w:val="28"/>
          <w:szCs w:val="28"/>
        </w:rPr>
        <w:t>и</w:t>
      </w:r>
      <w:proofErr w:type="gramEnd"/>
      <w:r>
        <w:rPr>
          <w:rFonts w:ascii="Liberation Serif" w:hAnsi="Liberation Serif"/>
          <w:sz w:val="28"/>
          <w:szCs w:val="28"/>
        </w:rPr>
        <w:t xml:space="preserve"> договор</w:t>
      </w:r>
      <w:r w:rsidR="003276A6">
        <w:rPr>
          <w:rFonts w:ascii="Liberation Serif" w:hAnsi="Liberation Serif"/>
          <w:sz w:val="28"/>
          <w:szCs w:val="28"/>
        </w:rPr>
        <w:t>ов</w:t>
      </w:r>
      <w:r>
        <w:rPr>
          <w:rFonts w:ascii="Liberation Serif" w:hAnsi="Liberation Serif"/>
          <w:sz w:val="28"/>
          <w:szCs w:val="28"/>
        </w:rPr>
        <w:t xml:space="preserve"> подключения жилых помещений к газовым сетям «под ключ».</w:t>
      </w:r>
    </w:p>
    <w:p w:rsidR="00474914" w:rsidRDefault="00474914" w:rsidP="008C5FC5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План предусматривает ряд мер организационного характера, которые могут быть реализованы в рамках законодательства Российской Федерации</w:t>
      </w:r>
      <w:r w:rsidR="00682DB4">
        <w:rPr>
          <w:rFonts w:ascii="Liberation Serif" w:hAnsi="Liberation Serif"/>
          <w:sz w:val="28"/>
          <w:szCs w:val="28"/>
        </w:rPr>
        <w:t xml:space="preserve"> </w:t>
      </w:r>
      <w:r w:rsidR="00E1057A">
        <w:rPr>
          <w:rFonts w:ascii="Liberation Serif" w:hAnsi="Liberation Serif"/>
          <w:sz w:val="28"/>
          <w:szCs w:val="28"/>
        </w:rPr>
        <w:t>для ускорения внедрения лучших практик новой социально ориентированной системы газификации.</w:t>
      </w:r>
    </w:p>
    <w:p w:rsidR="001D1CBE" w:rsidRDefault="00E1057A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Сокращение сроков подключения жилых помещений к газораспределительным сетям для льготных категорий граждан  будет достигнуто за счет изменения подходов к мониторингу адресного перечня домовладений льготных категорий граждан, оказания поадресного информирования о предусмотренных социальных гарантиях в связи с газификацией, а также  оказания помощи таким гражданам в реализации мероприятий</w:t>
      </w:r>
      <w:r w:rsidR="002F33AC">
        <w:rPr>
          <w:rFonts w:ascii="Liberation Serif" w:hAnsi="Liberation Serif"/>
          <w:sz w:val="28"/>
          <w:szCs w:val="28"/>
        </w:rPr>
        <w:t xml:space="preserve"> по подключению и обустройству газоиспользующего оборудования в рамках социальной догазификации Свердловской области.</w:t>
      </w: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:rsidR="001D1CBE" w:rsidRDefault="001D1CBE" w:rsidP="00E1057A">
      <w:pPr>
        <w:spacing w:after="0" w:line="240" w:lineRule="auto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sectPr w:rsidR="001D1CBE" w:rsidSect="008C5FC5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E55" w:rsidRDefault="00E32E55" w:rsidP="003F6DB8">
      <w:pPr>
        <w:spacing w:after="0" w:line="240" w:lineRule="auto"/>
      </w:pPr>
      <w:r>
        <w:separator/>
      </w:r>
    </w:p>
  </w:endnote>
  <w:endnote w:type="continuationSeparator" w:id="0">
    <w:p w:rsidR="00E32E55" w:rsidRDefault="00E32E55" w:rsidP="003F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E55" w:rsidRDefault="00E32E55" w:rsidP="003F6DB8">
      <w:pPr>
        <w:spacing w:after="0" w:line="240" w:lineRule="auto"/>
      </w:pPr>
      <w:r>
        <w:separator/>
      </w:r>
    </w:p>
  </w:footnote>
  <w:footnote w:type="continuationSeparator" w:id="0">
    <w:p w:rsidR="00E32E55" w:rsidRDefault="00E32E55" w:rsidP="003F6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7541D"/>
    <w:multiLevelType w:val="hybridMultilevel"/>
    <w:tmpl w:val="D7346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13"/>
    <w:rsid w:val="001973DF"/>
    <w:rsid w:val="001A0DD6"/>
    <w:rsid w:val="001D1CBE"/>
    <w:rsid w:val="002050E0"/>
    <w:rsid w:val="002370A4"/>
    <w:rsid w:val="002D3879"/>
    <w:rsid w:val="002E1C82"/>
    <w:rsid w:val="002F33AC"/>
    <w:rsid w:val="0031375F"/>
    <w:rsid w:val="003276A6"/>
    <w:rsid w:val="003F6DB8"/>
    <w:rsid w:val="00474914"/>
    <w:rsid w:val="005010DB"/>
    <w:rsid w:val="00511913"/>
    <w:rsid w:val="005D5D41"/>
    <w:rsid w:val="00617D4A"/>
    <w:rsid w:val="006818A6"/>
    <w:rsid w:val="00682DB4"/>
    <w:rsid w:val="007E4043"/>
    <w:rsid w:val="008C5FC5"/>
    <w:rsid w:val="009171F8"/>
    <w:rsid w:val="0091798E"/>
    <w:rsid w:val="00962BD1"/>
    <w:rsid w:val="009966EA"/>
    <w:rsid w:val="009D76C0"/>
    <w:rsid w:val="00A63A55"/>
    <w:rsid w:val="00A64B7C"/>
    <w:rsid w:val="00B62326"/>
    <w:rsid w:val="00BD67F8"/>
    <w:rsid w:val="00C63CAF"/>
    <w:rsid w:val="00E1057A"/>
    <w:rsid w:val="00E32E55"/>
    <w:rsid w:val="00E34F4B"/>
    <w:rsid w:val="00F0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70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6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DB8"/>
  </w:style>
  <w:style w:type="paragraph" w:styleId="a7">
    <w:name w:val="footer"/>
    <w:basedOn w:val="a"/>
    <w:link w:val="a8"/>
    <w:uiPriority w:val="99"/>
    <w:unhideWhenUsed/>
    <w:rsid w:val="003F6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70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6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DB8"/>
  </w:style>
  <w:style w:type="paragraph" w:styleId="a7">
    <w:name w:val="footer"/>
    <w:basedOn w:val="a"/>
    <w:link w:val="a8"/>
    <w:uiPriority w:val="99"/>
    <w:unhideWhenUsed/>
    <w:rsid w:val="003F6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F1723-4354-41BE-83EE-F5DB4AEE0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Настя</cp:lastModifiedBy>
  <cp:revision>6</cp:revision>
  <cp:lastPrinted>2023-03-31T09:20:00Z</cp:lastPrinted>
  <dcterms:created xsi:type="dcterms:W3CDTF">2023-03-30T06:24:00Z</dcterms:created>
  <dcterms:modified xsi:type="dcterms:W3CDTF">2023-03-31T09:20:00Z</dcterms:modified>
</cp:coreProperties>
</file>